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6"/>
      </w:tblGrid>
      <w:tr w:rsidR="00E112DE" w:rsidTr="00476366">
        <w:trPr>
          <w:trHeight w:val="467"/>
        </w:trPr>
        <w:tc>
          <w:tcPr>
            <w:tcW w:w="9576" w:type="dxa"/>
            <w:shd w:val="clear" w:color="auto" w:fill="595959" w:themeFill="text1" w:themeFillTint="A6"/>
            <w:vAlign w:val="center"/>
          </w:tcPr>
          <w:p w:rsidR="00E112DE" w:rsidRPr="00182FB4" w:rsidRDefault="00E112DE" w:rsidP="00476366">
            <w:pPr>
              <w:rPr>
                <w:color w:val="FFFFFF" w:themeColor="background1"/>
              </w:rPr>
            </w:pPr>
            <w:r w:rsidRPr="00182FB4">
              <w:rPr>
                <w:rFonts w:ascii="Akzidenz-Grotesk Std Super" w:hAnsi="Akzidenz-Grotesk Std Super"/>
                <w:color w:val="FFFFFF" w:themeColor="background1"/>
              </w:rPr>
              <w:t>Running A Successful Blood Drive</w:t>
            </w:r>
            <w:r>
              <w:rPr>
                <w:rFonts w:ascii="Akzidenz-Grotesk Std Super" w:hAnsi="Akzidenz-Grotesk Std Super"/>
                <w:color w:val="FFFFFF" w:themeColor="background1"/>
              </w:rPr>
              <w:t xml:space="preserve"> Source Materials</w:t>
            </w:r>
            <w:r w:rsidRPr="00182FB4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 </w:t>
            </w:r>
            <w:r w:rsidR="00B14826">
              <w:rPr>
                <w:color w:val="FFFFFF" w:themeColor="background1"/>
              </w:rPr>
              <w:t xml:space="preserve">in an effort </w:t>
            </w:r>
            <w:r w:rsidR="00B14826">
              <w:rPr>
                <w:rFonts w:ascii="Akzidenz-Grotesk Std Med" w:hAnsi="Akzidenz-Grotesk Std Med"/>
                <w:i/>
                <w:color w:val="FFFFFF" w:themeColor="background1"/>
              </w:rPr>
              <w:t>to meet patient n</w:t>
            </w:r>
            <w:r w:rsidR="00B14826" w:rsidRPr="00182FB4">
              <w:rPr>
                <w:rFonts w:ascii="Akzidenz-Grotesk Std Med" w:hAnsi="Akzidenz-Grotesk Std Med"/>
                <w:i/>
                <w:color w:val="FFFFFF" w:themeColor="background1"/>
              </w:rPr>
              <w:t>eeds</w:t>
            </w:r>
          </w:p>
        </w:tc>
      </w:tr>
    </w:tbl>
    <w:p w:rsidR="00E112DE" w:rsidRDefault="00E112DE" w:rsidP="00E112DE">
      <w:pPr>
        <w:spacing w:after="0" w:line="240" w:lineRule="auto"/>
      </w:pPr>
    </w:p>
    <w:p w:rsidR="00E112DE" w:rsidRDefault="00E112DE" w:rsidP="00E112DE">
      <w:pPr>
        <w:spacing w:after="0" w:line="240" w:lineRule="auto"/>
      </w:pPr>
    </w:p>
    <w:p w:rsidR="002A0EFE" w:rsidRPr="005007FF" w:rsidRDefault="002A0EFE" w:rsidP="002A0EFE">
      <w:pPr>
        <w:spacing w:after="0" w:line="240" w:lineRule="auto"/>
        <w:rPr>
          <w:rFonts w:ascii="Arial" w:hAnsi="Arial" w:cs="Arial"/>
          <w:b/>
          <w:sz w:val="20"/>
        </w:rPr>
      </w:pPr>
      <w:r w:rsidRPr="005007FF">
        <w:rPr>
          <w:rFonts w:ascii="Arial" w:hAnsi="Arial" w:cs="Arial"/>
          <w:b/>
          <w:sz w:val="20"/>
        </w:rPr>
        <w:t>Personal invitation to participate</w:t>
      </w:r>
      <w:r>
        <w:rPr>
          <w:rFonts w:ascii="Arial" w:hAnsi="Arial" w:cs="Arial"/>
          <w:b/>
          <w:sz w:val="20"/>
        </w:rPr>
        <w:t xml:space="preserve"> (Desk Drop or Invite):</w:t>
      </w:r>
    </w:p>
    <w:p w:rsidR="002A0EFE" w:rsidRPr="002A0EFE" w:rsidRDefault="002A0EFE" w:rsidP="002A0EFE">
      <w:pPr>
        <w:spacing w:after="0" w:line="240" w:lineRule="auto"/>
        <w:rPr>
          <w:rFonts w:ascii="Arial" w:hAnsi="Arial" w:cs="Arial"/>
          <w:b/>
          <w:color w:val="BFBFBF" w:themeColor="background1" w:themeShade="BF"/>
          <w:sz w:val="20"/>
        </w:rPr>
      </w:pPr>
      <w:r w:rsidRPr="002A0EFE">
        <w:rPr>
          <w:rFonts w:ascii="Arial" w:hAnsi="Arial" w:cs="Arial"/>
          <w:b/>
          <w:color w:val="BFBFBF" w:themeColor="background1" w:themeShade="BF"/>
          <w:sz w:val="20"/>
        </w:rPr>
        <w:t xml:space="preserve">4.5 by 6 Inch (or similar sized) Printed Invitation to be placed in an envelope on each employees desk in a conspicuous place. Employees name handwritten on the outside envelope (alternative preprinted “You are Invited”). 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</w:p>
    <w:p w:rsidR="002A0EFE" w:rsidRPr="00D124DF" w:rsidRDefault="002A0EFE" w:rsidP="002A0EFE">
      <w:pPr>
        <w:spacing w:after="0" w:line="240" w:lineRule="auto"/>
        <w:ind w:left="270"/>
        <w:rPr>
          <w:rFonts w:ascii="Arial" w:hAnsi="Arial" w:cs="Arial"/>
          <w:b/>
          <w:color w:val="92CDDC" w:themeColor="accent5" w:themeTint="99"/>
          <w:sz w:val="20"/>
        </w:rPr>
      </w:pPr>
      <w:r w:rsidRPr="00D124DF">
        <w:rPr>
          <w:rFonts w:ascii="Arial" w:hAnsi="Arial" w:cs="Arial"/>
          <w:b/>
          <w:color w:val="92CDDC" w:themeColor="accent5" w:themeTint="99"/>
          <w:sz w:val="20"/>
        </w:rPr>
        <w:t>&lt;&lt;</w:t>
      </w:r>
      <w:r>
        <w:rPr>
          <w:rFonts w:ascii="Arial" w:hAnsi="Arial" w:cs="Arial"/>
          <w:b/>
          <w:color w:val="92CDDC" w:themeColor="accent5" w:themeTint="99"/>
          <w:sz w:val="20"/>
        </w:rPr>
        <w:t>Front side of invitation</w:t>
      </w:r>
      <w:r w:rsidRPr="00D124DF">
        <w:rPr>
          <w:rFonts w:ascii="Arial" w:hAnsi="Arial" w:cs="Arial"/>
          <w:b/>
          <w:color w:val="92CDDC" w:themeColor="accent5" w:themeTint="99"/>
          <w:sz w:val="20"/>
        </w:rPr>
        <w:t>&gt;&gt;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You are invited to help save a life on &lt;&lt;date&gt;&gt;</w:t>
      </w:r>
    </w:p>
    <w:p w:rsidR="002A0EFE" w:rsidRPr="00D124DF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On </w:t>
      </w:r>
      <w:r w:rsidRPr="00AA28EC">
        <w:rPr>
          <w:rFonts w:ascii="Arial" w:hAnsi="Arial" w:cs="Arial"/>
          <w:b/>
          <w:sz w:val="20"/>
        </w:rPr>
        <w:t>&lt;&lt;date&gt;&gt;</w:t>
      </w:r>
      <w:r>
        <w:rPr>
          <w:rFonts w:ascii="Arial" w:hAnsi="Arial" w:cs="Arial"/>
          <w:sz w:val="20"/>
        </w:rPr>
        <w:t xml:space="preserve">, </w:t>
      </w:r>
      <w:r w:rsidRPr="00AA28EC">
        <w:rPr>
          <w:rFonts w:ascii="Arial" w:hAnsi="Arial" w:cs="Arial"/>
          <w:b/>
          <w:sz w:val="20"/>
        </w:rPr>
        <w:t>&lt;&lt;organization name&gt;&gt;</w:t>
      </w:r>
      <w:r>
        <w:rPr>
          <w:rFonts w:ascii="Arial" w:hAnsi="Arial" w:cs="Arial"/>
          <w:sz w:val="20"/>
        </w:rPr>
        <w:t xml:space="preserve"> is proud to pay it forward and strengthen our community by helping to save lives. We are partnering with the American Red Cross to hold a blood drive, and we need your help to make it a success.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  <w:r w:rsidRPr="00AA28EC">
        <w:rPr>
          <w:rFonts w:ascii="Arial" w:hAnsi="Arial" w:cs="Arial"/>
          <w:b/>
          <w:sz w:val="20"/>
        </w:rPr>
        <w:t>&lt;&lt;</w:t>
      </w:r>
      <w:proofErr w:type="gramStart"/>
      <w:r w:rsidRPr="00AA28EC">
        <w:rPr>
          <w:rFonts w:ascii="Arial" w:hAnsi="Arial" w:cs="Arial"/>
          <w:b/>
          <w:sz w:val="20"/>
        </w:rPr>
        <w:t>Senior</w:t>
      </w:r>
      <w:proofErr w:type="gramEnd"/>
      <w:r w:rsidRPr="00AA28EC">
        <w:rPr>
          <w:rFonts w:ascii="Arial" w:hAnsi="Arial" w:cs="Arial"/>
          <w:b/>
          <w:sz w:val="20"/>
        </w:rPr>
        <w:t xml:space="preserve"> leader #1 name&gt;&gt;</w:t>
      </w:r>
      <w:r>
        <w:rPr>
          <w:rFonts w:ascii="Arial" w:hAnsi="Arial" w:cs="Arial"/>
          <w:sz w:val="20"/>
        </w:rPr>
        <w:t xml:space="preserve">, </w:t>
      </w:r>
      <w:r w:rsidRPr="00AA28EC">
        <w:rPr>
          <w:rFonts w:ascii="Arial" w:hAnsi="Arial" w:cs="Arial"/>
          <w:b/>
          <w:sz w:val="20"/>
        </w:rPr>
        <w:t>&lt;&lt;Senior leader #2 name&gt;&gt;</w:t>
      </w:r>
      <w:r>
        <w:rPr>
          <w:rFonts w:ascii="Arial" w:hAnsi="Arial" w:cs="Arial"/>
          <w:sz w:val="20"/>
        </w:rPr>
        <w:t xml:space="preserve"> and </w:t>
      </w:r>
      <w:r w:rsidRPr="00AA28EC">
        <w:rPr>
          <w:rFonts w:ascii="Arial" w:hAnsi="Arial" w:cs="Arial"/>
          <w:b/>
          <w:sz w:val="20"/>
        </w:rPr>
        <w:t>&lt;&lt;Senior leader #3 name&gt;&gt;</w:t>
      </w:r>
      <w:r>
        <w:rPr>
          <w:rFonts w:ascii="Arial" w:hAnsi="Arial" w:cs="Arial"/>
          <w:sz w:val="20"/>
        </w:rPr>
        <w:t xml:space="preserve"> invite you to join them. If you can help, please check one of the options below, print your full name and extension on this invitation </w:t>
      </w:r>
      <w:r w:rsidRPr="00D124DF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 xml:space="preserve">return it to </w:t>
      </w:r>
      <w:r w:rsidRPr="00AA28EC">
        <w:rPr>
          <w:rFonts w:ascii="Arial" w:hAnsi="Arial" w:cs="Arial"/>
          <w:b/>
          <w:sz w:val="20"/>
        </w:rPr>
        <w:t>&lt;&lt;location where cards can be dropped off or name of BDC&gt;&gt;.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Yes! Count me in to:</w:t>
      </w:r>
    </w:p>
    <w:p w:rsidR="002A0EFE" w:rsidRPr="00D124DF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  <w:r w:rsidRPr="00D124DF">
        <w:rPr>
          <w:rFonts w:ascii="Arial" w:hAnsi="Arial" w:cs="Arial"/>
          <w:b/>
        </w:rPr>
        <w:sym w:font="Wingdings" w:char="F0A8"/>
      </w:r>
      <w:r w:rsidRPr="00D124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</w:rPr>
        <w:t>Donate blood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  <w:r w:rsidRPr="00D124DF">
        <w:rPr>
          <w:rFonts w:ascii="Arial" w:hAnsi="Arial" w:cs="Arial"/>
          <w:b/>
        </w:rPr>
        <w:sym w:font="Wingdings" w:char="F0A8"/>
      </w:r>
      <w:r w:rsidRPr="00D124D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0"/>
        </w:rPr>
        <w:t>Volunteer my time</w:t>
      </w:r>
    </w:p>
    <w:p w:rsidR="002A0EFE" w:rsidRPr="00D124DF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  <w:r w:rsidRPr="00D124DF">
        <w:rPr>
          <w:rFonts w:ascii="Arial" w:hAnsi="Arial" w:cs="Arial"/>
          <w:b/>
        </w:rPr>
        <w:sym w:font="Wingdings" w:char="F0A8"/>
      </w:r>
      <w:r w:rsidRPr="00D124DF">
        <w:rPr>
          <w:rFonts w:ascii="Arial" w:hAnsi="Arial" w:cs="Arial"/>
          <w:b/>
        </w:rPr>
        <w:t xml:space="preserve"> </w:t>
      </w:r>
      <w:r w:rsidRPr="00D124DF">
        <w:rPr>
          <w:rFonts w:ascii="Arial" w:hAnsi="Arial" w:cs="Arial"/>
          <w:sz w:val="20"/>
        </w:rPr>
        <w:t>Promote</w:t>
      </w:r>
      <w:r>
        <w:rPr>
          <w:rFonts w:ascii="Arial" w:hAnsi="Arial" w:cs="Arial"/>
          <w:sz w:val="20"/>
        </w:rPr>
        <w:t xml:space="preserve"> the drive using social media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name here: ________________________________</w:t>
      </w:r>
    </w:p>
    <w:p w:rsidR="002A0EFE" w:rsidRPr="00D124DF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 phone number here: ________________________________</w:t>
      </w:r>
    </w:p>
    <w:p w:rsidR="002A0EFE" w:rsidRDefault="002A0EFE" w:rsidP="002A0EFE">
      <w:pPr>
        <w:ind w:left="270"/>
        <w:rPr>
          <w:rFonts w:ascii="Arial" w:hAnsi="Arial" w:cs="Arial"/>
          <w:b/>
          <w:sz w:val="20"/>
        </w:rPr>
      </w:pPr>
    </w:p>
    <w:p w:rsidR="002A0EFE" w:rsidRPr="00D124DF" w:rsidRDefault="002A0EFE" w:rsidP="002A0EFE">
      <w:pPr>
        <w:spacing w:after="0" w:line="240" w:lineRule="auto"/>
        <w:ind w:left="270"/>
        <w:rPr>
          <w:rFonts w:ascii="Arial" w:hAnsi="Arial" w:cs="Arial"/>
          <w:b/>
          <w:color w:val="92CDDC" w:themeColor="accent5" w:themeTint="99"/>
          <w:sz w:val="20"/>
        </w:rPr>
      </w:pPr>
      <w:r w:rsidRPr="00D124DF">
        <w:rPr>
          <w:rFonts w:ascii="Arial" w:hAnsi="Arial" w:cs="Arial"/>
          <w:b/>
          <w:color w:val="92CDDC" w:themeColor="accent5" w:themeTint="99"/>
          <w:sz w:val="20"/>
        </w:rPr>
        <w:t>&lt;&lt;</w:t>
      </w:r>
      <w:r>
        <w:rPr>
          <w:rFonts w:ascii="Arial" w:hAnsi="Arial" w:cs="Arial"/>
          <w:b/>
          <w:color w:val="92CDDC" w:themeColor="accent5" w:themeTint="99"/>
          <w:sz w:val="20"/>
        </w:rPr>
        <w:t>Back side of invitation</w:t>
      </w:r>
      <w:r w:rsidRPr="00D124DF">
        <w:rPr>
          <w:rFonts w:ascii="Arial" w:hAnsi="Arial" w:cs="Arial"/>
          <w:b/>
          <w:color w:val="92CDDC" w:themeColor="accent5" w:themeTint="99"/>
          <w:sz w:val="20"/>
        </w:rPr>
        <w:t xml:space="preserve"> &gt;&gt;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Every volunteer has a story. What’s yours?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Whether you support our drive by donating blood, volunteer your time to make our drive a success or just help spread the word about our drive through social media, you help save lives. Come out on </w:t>
      </w:r>
      <w:r w:rsidRPr="00AA28EC">
        <w:rPr>
          <w:rFonts w:ascii="Arial" w:hAnsi="Arial" w:cs="Arial"/>
          <w:b/>
          <w:sz w:val="20"/>
        </w:rPr>
        <w:t>&lt;&lt;drive date&gt;&gt;</w:t>
      </w:r>
      <w:r>
        <w:rPr>
          <w:rFonts w:ascii="Arial" w:hAnsi="Arial" w:cs="Arial"/>
          <w:sz w:val="20"/>
        </w:rPr>
        <w:t xml:space="preserve"> and let others know why blood donation matters to you. Remember: 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sz w:val="20"/>
        </w:rPr>
      </w:pPr>
    </w:p>
    <w:p w:rsidR="002A0EFE" w:rsidRDefault="002A0EFE" w:rsidP="002A0E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Every 2 seconds someone in America needs blood.</w:t>
      </w:r>
    </w:p>
    <w:p w:rsidR="002A0EFE" w:rsidRDefault="002A0EFE" w:rsidP="002A0E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Each blood donation can help save up to 3 lives.</w:t>
      </w:r>
    </w:p>
    <w:p w:rsidR="002A0EFE" w:rsidRDefault="002A0EFE" w:rsidP="002A0E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Red Cross must collect 14,000 units of blood each day.</w:t>
      </w:r>
    </w:p>
    <w:p w:rsidR="002A0EFE" w:rsidRDefault="002A0EFE" w:rsidP="002A0E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Blood collected by the Red Cross helps patients in over 2,400 hospitals across the country.</w:t>
      </w:r>
    </w:p>
    <w:p w:rsidR="002A0EFE" w:rsidRPr="00372479" w:rsidRDefault="002A0EFE" w:rsidP="002A0EF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80 percent of blood donations are collected at blood drives hosted by organizations like ours.</w:t>
      </w:r>
    </w:p>
    <w:p w:rsidR="002A0EFE" w:rsidRDefault="002A0EFE" w:rsidP="002A0EFE">
      <w:pPr>
        <w:spacing w:after="0" w:line="240" w:lineRule="auto"/>
        <w:rPr>
          <w:rFonts w:ascii="Arial" w:hAnsi="Arial" w:cs="Arial"/>
          <w:b/>
          <w:sz w:val="20"/>
        </w:rPr>
      </w:pP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It only takes about an hour to donate blood. By helping out on &lt;&lt;date&gt;&gt; your impact is significant.</w:t>
      </w:r>
    </w:p>
    <w:p w:rsidR="002A0EFE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</w:p>
    <w:p w:rsidR="00EA527A" w:rsidRDefault="00EA527A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</w:p>
    <w:p w:rsidR="002A0EFE" w:rsidRPr="003C4420" w:rsidRDefault="002A0EFE" w:rsidP="002A0EFE">
      <w:pPr>
        <w:spacing w:after="0" w:line="240" w:lineRule="auto"/>
        <w:ind w:left="2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Thanks for making &lt;&lt;organization name&gt;&gt; a great place to work!</w:t>
      </w:r>
    </w:p>
    <w:p w:rsidR="00E112DE" w:rsidRDefault="00E112DE" w:rsidP="00E112DE">
      <w:pPr>
        <w:spacing w:after="0" w:line="240" w:lineRule="auto"/>
      </w:pPr>
    </w:p>
    <w:p w:rsidR="00E112DE" w:rsidRDefault="00E112DE"/>
    <w:sectPr w:rsidR="00E112DE" w:rsidSect="00E112DE">
      <w:footerReference w:type="default" r:id="rId7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E1" w:rsidRDefault="007903E1" w:rsidP="00EF74D0">
      <w:pPr>
        <w:spacing w:after="0" w:line="240" w:lineRule="auto"/>
      </w:pPr>
      <w:r>
        <w:separator/>
      </w:r>
    </w:p>
  </w:endnote>
  <w:endnote w:type="continuationSeparator" w:id="0">
    <w:p w:rsidR="007903E1" w:rsidRDefault="007903E1" w:rsidP="00EF7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-Grotesk Std Light">
    <w:altName w:val="Akzidenz-Grotesk Std Light"/>
    <w:panose1 w:val="02000506040000020003"/>
    <w:charset w:val="00"/>
    <w:family w:val="auto"/>
    <w:pitch w:val="variable"/>
    <w:sig w:usb0="8000002F" w:usb1="5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kzidenz-Grotesk Std Bold">
    <w:panose1 w:val="02000803050000020004"/>
    <w:charset w:val="00"/>
    <w:family w:val="auto"/>
    <w:pitch w:val="variable"/>
    <w:sig w:usb0="8000002F" w:usb1="5000204A" w:usb2="00000000" w:usb3="00000000" w:csb0="00000001" w:csb1="00000000"/>
  </w:font>
  <w:font w:name="Akzidenz-Grotesk Std Regular">
    <w:panose1 w:val="02000503030000020003"/>
    <w:charset w:val="00"/>
    <w:family w:val="auto"/>
    <w:pitch w:val="variable"/>
    <w:sig w:usb0="8000002F" w:usb1="5000204A" w:usb2="00000000" w:usb3="00000000" w:csb0="00000001" w:csb1="00000000"/>
  </w:font>
  <w:font w:name="Akzidenz-Grotesk Std Super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kzidenz-Grotesk Std Med">
    <w:panose1 w:val="02000603030000020004"/>
    <w:charset w:val="00"/>
    <w:family w:val="auto"/>
    <w:pitch w:val="variable"/>
    <w:sig w:usb0="8000002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E32" w:rsidRDefault="00476366" w:rsidP="006F1E32">
    <w:pPr>
      <w:pStyle w:val="Default"/>
      <w:tabs>
        <w:tab w:val="center" w:pos="4680"/>
        <w:tab w:val="right" w:pos="9360"/>
      </w:tabs>
      <w:ind w:firstLine="2160"/>
      <w:rPr>
        <w:rStyle w:val="A7"/>
        <w:sz w:val="12"/>
      </w:rPr>
    </w:pPr>
    <w:r>
      <w:rPr>
        <w:noProof/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-93839</wp:posOffset>
          </wp:positionH>
          <wp:positionV relativeFrom="paragraph">
            <wp:posOffset>-96802</wp:posOffset>
          </wp:positionV>
          <wp:extent cx="782461" cy="361244"/>
          <wp:effectExtent l="19050" t="0" r="0" b="0"/>
          <wp:wrapNone/>
          <wp:docPr id="23" name="Picture 7" descr="ARC_Logo_Bttn_HorizStk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C_Logo_Bttn_HorizStkd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461" cy="3612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65A9">
      <w:rPr>
        <w:sz w:val="18"/>
      </w:rPr>
      <w:t xml:space="preserve">Visit us at </w:t>
    </w:r>
    <w:hyperlink r:id="rId2" w:history="1">
      <w:r w:rsidRPr="000C65A9">
        <w:rPr>
          <w:rStyle w:val="Hyperlink"/>
          <w:sz w:val="18"/>
        </w:rPr>
        <w:t>redcrossblood.org/</w:t>
      </w:r>
      <w:proofErr w:type="spellStart"/>
      <w:r w:rsidRPr="000C65A9">
        <w:rPr>
          <w:rStyle w:val="Hyperlink"/>
          <w:sz w:val="18"/>
        </w:rPr>
        <w:t>RecruitmentResources</w:t>
      </w:r>
      <w:proofErr w:type="spellEnd"/>
    </w:hyperlink>
    <w:r w:rsidRPr="000C65A9">
      <w:rPr>
        <w:sz w:val="18"/>
      </w:rPr>
      <w:t xml:space="preserve"> for valuable tools.</w:t>
    </w:r>
    <w:r>
      <w:tab/>
    </w:r>
    <w:r w:rsidRPr="00EF74D0">
      <w:rPr>
        <w:sz w:val="28"/>
      </w:rPr>
      <w:t xml:space="preserve"> </w:t>
    </w:r>
    <w:r w:rsidRPr="00EF74D0">
      <w:rPr>
        <w:rStyle w:val="A7"/>
        <w:sz w:val="12"/>
      </w:rPr>
      <w:t>116616.2015-APL2458</w:t>
    </w:r>
  </w:p>
  <w:p w:rsidR="00476366" w:rsidRPr="006F1E32" w:rsidRDefault="006F1E32" w:rsidP="006F1E32">
    <w:pPr>
      <w:pStyle w:val="Default"/>
      <w:tabs>
        <w:tab w:val="center" w:pos="4680"/>
        <w:tab w:val="right" w:pos="9360"/>
      </w:tabs>
      <w:ind w:firstLine="2160"/>
      <w:rPr>
        <w:rStyle w:val="A7"/>
        <w:sz w:val="12"/>
      </w:rPr>
    </w:pPr>
    <w:r>
      <w:rPr>
        <w:rStyle w:val="A7"/>
        <w:sz w:val="12"/>
      </w:rPr>
      <w:tab/>
    </w:r>
    <w:r w:rsidR="00476366">
      <w:rPr>
        <w:rStyle w:val="A7"/>
        <w:sz w:val="12"/>
      </w:rPr>
      <w:tab/>
    </w:r>
    <w:r w:rsidR="00476366" w:rsidRPr="000C65A9">
      <w:rPr>
        <w:rStyle w:val="A7"/>
        <w:color w:val="595959" w:themeColor="text1" w:themeTint="A6"/>
        <w:sz w:val="14"/>
      </w:rPr>
      <w:t xml:space="preserve">Page </w:t>
    </w:r>
    <w:r w:rsidR="00B509EA" w:rsidRPr="000C65A9">
      <w:rPr>
        <w:rStyle w:val="A7"/>
        <w:color w:val="595959" w:themeColor="text1" w:themeTint="A6"/>
        <w:sz w:val="14"/>
      </w:rPr>
      <w:fldChar w:fldCharType="begin"/>
    </w:r>
    <w:r w:rsidR="00476366" w:rsidRPr="000C65A9">
      <w:rPr>
        <w:rStyle w:val="A7"/>
        <w:color w:val="595959" w:themeColor="text1" w:themeTint="A6"/>
        <w:sz w:val="14"/>
      </w:rPr>
      <w:instrText xml:space="preserve"> PAGE   \* MERGEFORMAT </w:instrText>
    </w:r>
    <w:r w:rsidR="00B509EA" w:rsidRPr="000C65A9">
      <w:rPr>
        <w:rStyle w:val="A7"/>
        <w:color w:val="595959" w:themeColor="text1" w:themeTint="A6"/>
        <w:sz w:val="14"/>
      </w:rPr>
      <w:fldChar w:fldCharType="separate"/>
    </w:r>
    <w:r w:rsidR="00394835">
      <w:rPr>
        <w:rStyle w:val="A7"/>
        <w:noProof/>
        <w:color w:val="595959" w:themeColor="text1" w:themeTint="A6"/>
        <w:sz w:val="14"/>
      </w:rPr>
      <w:t>1</w:t>
    </w:r>
    <w:r w:rsidR="00B509EA" w:rsidRPr="000C65A9">
      <w:rPr>
        <w:rStyle w:val="A7"/>
        <w:color w:val="595959" w:themeColor="text1" w:themeTint="A6"/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E1" w:rsidRDefault="007903E1" w:rsidP="00EF74D0">
      <w:pPr>
        <w:spacing w:after="0" w:line="240" w:lineRule="auto"/>
      </w:pPr>
      <w:r>
        <w:separator/>
      </w:r>
    </w:p>
  </w:footnote>
  <w:footnote w:type="continuationSeparator" w:id="0">
    <w:p w:rsidR="007903E1" w:rsidRDefault="007903E1" w:rsidP="00EF7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E48"/>
    <w:multiLevelType w:val="hybridMultilevel"/>
    <w:tmpl w:val="4762E54E"/>
    <w:lvl w:ilvl="0" w:tplc="2EA251C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3D35283"/>
    <w:multiLevelType w:val="hybridMultilevel"/>
    <w:tmpl w:val="B5F4E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4CCF"/>
    <w:multiLevelType w:val="hybridMultilevel"/>
    <w:tmpl w:val="19FE6362"/>
    <w:lvl w:ilvl="0" w:tplc="00C03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0A082B"/>
    <w:multiLevelType w:val="hybridMultilevel"/>
    <w:tmpl w:val="137281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6A5F27"/>
    <w:multiLevelType w:val="hybridMultilevel"/>
    <w:tmpl w:val="394A13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4738E"/>
    <w:multiLevelType w:val="hybridMultilevel"/>
    <w:tmpl w:val="B0DC9C90"/>
    <w:lvl w:ilvl="0" w:tplc="D1BE24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856AA"/>
    <w:multiLevelType w:val="hybridMultilevel"/>
    <w:tmpl w:val="8D48A98C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14690"/>
    <w:multiLevelType w:val="hybridMultilevel"/>
    <w:tmpl w:val="A0BE1C4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>
    <w:nsid w:val="4FF70BCE"/>
    <w:multiLevelType w:val="hybridMultilevel"/>
    <w:tmpl w:val="34AC01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755D23"/>
    <w:multiLevelType w:val="hybridMultilevel"/>
    <w:tmpl w:val="BA92E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23150D"/>
    <w:multiLevelType w:val="hybridMultilevel"/>
    <w:tmpl w:val="C1F0D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D1C47"/>
    <w:multiLevelType w:val="hybridMultilevel"/>
    <w:tmpl w:val="032E34F2"/>
    <w:lvl w:ilvl="0" w:tplc="D1BE246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976777"/>
    <w:multiLevelType w:val="hybridMultilevel"/>
    <w:tmpl w:val="31480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504DBC"/>
    <w:multiLevelType w:val="hybridMultilevel"/>
    <w:tmpl w:val="C76C26A0"/>
    <w:lvl w:ilvl="0" w:tplc="2EA251C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5"/>
  </w:num>
  <w:num w:numId="2">
    <w:abstractNumId w:val="11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3"/>
  </w:num>
  <w:num w:numId="11">
    <w:abstractNumId w:val="10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4D0"/>
    <w:rsid w:val="000026F7"/>
    <w:rsid w:val="000C65A9"/>
    <w:rsid w:val="00123018"/>
    <w:rsid w:val="00182FB4"/>
    <w:rsid w:val="0018718B"/>
    <w:rsid w:val="002434CE"/>
    <w:rsid w:val="002536C4"/>
    <w:rsid w:val="00275A31"/>
    <w:rsid w:val="002A0EFE"/>
    <w:rsid w:val="0035210A"/>
    <w:rsid w:val="00390487"/>
    <w:rsid w:val="00394835"/>
    <w:rsid w:val="00425AF1"/>
    <w:rsid w:val="00430B6E"/>
    <w:rsid w:val="00435259"/>
    <w:rsid w:val="00450E8E"/>
    <w:rsid w:val="00476366"/>
    <w:rsid w:val="004D2B61"/>
    <w:rsid w:val="005124FB"/>
    <w:rsid w:val="00521169"/>
    <w:rsid w:val="005A42A5"/>
    <w:rsid w:val="005D4DFA"/>
    <w:rsid w:val="00620258"/>
    <w:rsid w:val="00652613"/>
    <w:rsid w:val="006A2F4D"/>
    <w:rsid w:val="006F1E32"/>
    <w:rsid w:val="0074184C"/>
    <w:rsid w:val="007758CF"/>
    <w:rsid w:val="007903E1"/>
    <w:rsid w:val="007B3F85"/>
    <w:rsid w:val="008A4A73"/>
    <w:rsid w:val="008A77C4"/>
    <w:rsid w:val="00902E41"/>
    <w:rsid w:val="00957C32"/>
    <w:rsid w:val="009C730B"/>
    <w:rsid w:val="00A00E7F"/>
    <w:rsid w:val="00A17E35"/>
    <w:rsid w:val="00AC7B4A"/>
    <w:rsid w:val="00AF0B8B"/>
    <w:rsid w:val="00B14826"/>
    <w:rsid w:val="00B14830"/>
    <w:rsid w:val="00B509EA"/>
    <w:rsid w:val="00BA2164"/>
    <w:rsid w:val="00BB45BB"/>
    <w:rsid w:val="00BD5C14"/>
    <w:rsid w:val="00C6030E"/>
    <w:rsid w:val="00CD16DB"/>
    <w:rsid w:val="00DB4D55"/>
    <w:rsid w:val="00DD04E1"/>
    <w:rsid w:val="00DF3164"/>
    <w:rsid w:val="00E112DE"/>
    <w:rsid w:val="00E73974"/>
    <w:rsid w:val="00EA527A"/>
    <w:rsid w:val="00EB6A0C"/>
    <w:rsid w:val="00ED26E7"/>
    <w:rsid w:val="00EE39CE"/>
    <w:rsid w:val="00EE3ED0"/>
    <w:rsid w:val="00EF7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2109]" strokecolor="none [21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4D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4D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74D0"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F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4D0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EF7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4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F74D0"/>
    <w:rPr>
      <w:color w:val="0000FF" w:themeColor="hyperlink"/>
      <w:u w:val="single"/>
    </w:rPr>
  </w:style>
  <w:style w:type="paragraph" w:customStyle="1" w:styleId="Default">
    <w:name w:val="Default"/>
    <w:rsid w:val="00EF74D0"/>
    <w:pPr>
      <w:autoSpaceDE w:val="0"/>
      <w:autoSpaceDN w:val="0"/>
      <w:adjustRightInd w:val="0"/>
      <w:spacing w:after="0" w:line="240" w:lineRule="auto"/>
    </w:pPr>
    <w:rPr>
      <w:rFonts w:ascii="Akzidenz-Grotesk Std Light" w:hAnsi="Akzidenz-Grotesk Std Light" w:cs="Akzidenz-Grotesk Std Light"/>
      <w:color w:val="000000"/>
      <w:sz w:val="24"/>
      <w:szCs w:val="24"/>
    </w:rPr>
  </w:style>
  <w:style w:type="character" w:customStyle="1" w:styleId="A7">
    <w:name w:val="A7"/>
    <w:uiPriority w:val="99"/>
    <w:rsid w:val="00EF74D0"/>
    <w:rPr>
      <w:rFonts w:cs="Akzidenz-Grotesk Std Light"/>
      <w:color w:val="A8AAAD"/>
      <w:sz w:val="10"/>
      <w:szCs w:val="1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A9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6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4">
    <w:name w:val="Pa4"/>
    <w:basedOn w:val="Normal"/>
    <w:uiPriority w:val="99"/>
    <w:rsid w:val="00E112DE"/>
    <w:pPr>
      <w:autoSpaceDE w:val="0"/>
      <w:autoSpaceDN w:val="0"/>
      <w:spacing w:after="0" w:line="241" w:lineRule="atLeast"/>
    </w:pPr>
    <w:rPr>
      <w:rFonts w:ascii="Akzidenz-Grotesk Std Bold" w:eastAsiaTheme="minorHAnsi" w:hAnsi="Akzidenz-Grotesk Std Bold" w:cs="Times New Roman"/>
      <w:sz w:val="24"/>
      <w:szCs w:val="24"/>
    </w:rPr>
  </w:style>
  <w:style w:type="character" w:customStyle="1" w:styleId="A2">
    <w:name w:val="A2"/>
    <w:basedOn w:val="DefaultParagraphFont"/>
    <w:uiPriority w:val="99"/>
    <w:rsid w:val="00E112DE"/>
    <w:rPr>
      <w:rFonts w:ascii="Akzidenz-Grotesk Std Regular" w:hAnsi="Akzidenz-Grotesk Std Regular" w:hint="default"/>
      <w:color w:val="706F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dcrossblood.org/recruitmentresourc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Red Cross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john.evans2</dc:creator>
  <cp:lastModifiedBy>john.evans2</cp:lastModifiedBy>
  <cp:revision>2</cp:revision>
  <cp:lastPrinted>2015-04-24T23:40:00Z</cp:lastPrinted>
  <dcterms:created xsi:type="dcterms:W3CDTF">2015-04-27T22:47:00Z</dcterms:created>
  <dcterms:modified xsi:type="dcterms:W3CDTF">2015-04-27T22:47:00Z</dcterms:modified>
</cp:coreProperties>
</file>